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ascii="黑体" w:hAnsi="黑体" w:eastAsia="黑体" w:cs="黑体"/>
          <w:sz w:val="28"/>
          <w:szCs w:val="28"/>
          <w:lang w:eastAsia="zh-CN"/>
        </w:rPr>
      </w:pPr>
      <w:bookmarkStart w:id="3" w:name="_GoBack"/>
      <w:bookmarkEnd w:id="3"/>
      <w:r>
        <w:rPr>
          <w:rFonts w:ascii="黑体" w:hAnsi="黑体" w:eastAsia="黑体" w:cs="黑体"/>
          <w:spacing w:val="-4"/>
          <w:sz w:val="28"/>
          <w:szCs w:val="28"/>
          <w:lang w:eastAsia="zh-CN"/>
        </w:rPr>
        <w:t>附件</w:t>
      </w:r>
      <w:r>
        <w:rPr>
          <w:rFonts w:ascii="黑体" w:hAnsi="黑体" w:eastAsia="黑体" w:cs="黑体"/>
          <w:spacing w:val="-64"/>
          <w:sz w:val="28"/>
          <w:szCs w:val="28"/>
          <w:lang w:eastAsia="zh-CN"/>
        </w:rPr>
        <w:t xml:space="preserve"> </w:t>
      </w:r>
      <w:r>
        <w:rPr>
          <w:rFonts w:hint="eastAsia" w:ascii="黑体" w:hAnsi="黑体" w:eastAsia="黑体" w:cs="黑体"/>
          <w:spacing w:val="-4"/>
          <w:sz w:val="28"/>
          <w:szCs w:val="28"/>
          <w:lang w:eastAsia="zh-CN"/>
        </w:rPr>
        <w:t>1</w:t>
      </w:r>
    </w:p>
    <w:p>
      <w:pPr>
        <w:spacing w:before="203" w:after="300" w:line="216" w:lineRule="auto"/>
        <w:ind w:left="119"/>
        <w:jc w:val="center"/>
        <w:rPr>
          <w:rFonts w:ascii="宋体" w:hAnsi="宋体" w:eastAsia="宋体" w:cs="宋体"/>
          <w:spacing w:val="9"/>
          <w:position w:val="2"/>
          <w:sz w:val="35"/>
          <w:szCs w:val="35"/>
          <w:lang w:eastAsia="zh-CN"/>
        </w:rPr>
      </w:pPr>
      <w:r>
        <w:rPr>
          <w:rFonts w:hint="eastAsia" w:ascii="宋体" w:hAnsi="宋体" w:eastAsia="宋体" w:cs="宋体"/>
          <w:spacing w:val="9"/>
          <w:position w:val="2"/>
          <w:sz w:val="35"/>
          <w:szCs w:val="35"/>
          <w:lang w:eastAsia="zh-CN"/>
        </w:rPr>
        <w:t>北京印刷学院 2025“外研社</w:t>
      </w:r>
      <w:r>
        <w:rPr>
          <w:rFonts w:hint="eastAsia" w:ascii="仿宋" w:hAnsi="仿宋" w:eastAsia="仿宋" w:cs="仿宋"/>
          <w:spacing w:val="9"/>
          <w:position w:val="2"/>
          <w:sz w:val="35"/>
          <w:szCs w:val="35"/>
          <w:lang w:eastAsia="zh-CN"/>
        </w:rPr>
        <w:t>·</w:t>
      </w:r>
      <w:r>
        <w:rPr>
          <w:rFonts w:hint="eastAsia" w:ascii="宋体" w:hAnsi="宋体" w:eastAsia="宋体" w:cs="宋体"/>
          <w:spacing w:val="9"/>
          <w:position w:val="2"/>
          <w:sz w:val="35"/>
          <w:szCs w:val="35"/>
          <w:lang w:eastAsia="zh-CN"/>
        </w:rPr>
        <w:t>国才杯”英语演讲比赛校赛获奖名单公示</w:t>
      </w:r>
    </w:p>
    <w:p>
      <w:pPr>
        <w:spacing w:before="160" w:after="120" w:line="216" w:lineRule="auto"/>
        <w:rPr>
          <w:rFonts w:ascii="仿宋" w:hAnsi="仿宋" w:eastAsia="仿宋" w:cs="仿宋"/>
          <w:spacing w:val="-1"/>
          <w:sz w:val="24"/>
          <w:szCs w:val="24"/>
          <w:lang w:eastAsia="zh-CN"/>
        </w:rPr>
      </w:pPr>
      <w:r>
        <w:rPr>
          <w:rFonts w:ascii="仿宋" w:hAnsi="仿宋" w:eastAsia="仿宋" w:cs="仿宋"/>
          <w:spacing w:val="-1"/>
          <w:sz w:val="24"/>
          <w:szCs w:val="24"/>
          <w:lang w:eastAsia="zh-CN"/>
        </w:rPr>
        <w:t>赛事名称：</w:t>
      </w:r>
      <w:r>
        <w:rPr>
          <w:rFonts w:hint="eastAsia" w:ascii="仿宋" w:hAnsi="仿宋" w:eastAsia="仿宋" w:cs="仿宋"/>
          <w:spacing w:val="-1"/>
          <w:sz w:val="24"/>
          <w:szCs w:val="24"/>
          <w:u w:val="single"/>
          <w:lang w:eastAsia="zh-CN"/>
        </w:rPr>
        <w:t xml:space="preserve">   北京印刷学院 2025“外研社·国才杯”英语演讲比赛 校赛                        </w:t>
      </w: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 xml:space="preserve">                                       </w:t>
      </w:r>
    </w:p>
    <w:p>
      <w:pPr>
        <w:spacing w:before="160" w:after="120" w:line="216" w:lineRule="auto"/>
        <w:rPr>
          <w:lang w:eastAsia="zh-CN"/>
        </w:rPr>
      </w:pP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承办单位（盖章）：</w:t>
      </w:r>
      <w:r>
        <w:rPr>
          <w:rFonts w:hint="eastAsia" w:ascii="仿宋" w:hAnsi="仿宋" w:eastAsia="仿宋" w:cs="仿宋"/>
          <w:spacing w:val="-1"/>
          <w:sz w:val="24"/>
          <w:szCs w:val="24"/>
          <w:u w:val="single"/>
          <w:lang w:eastAsia="zh-CN"/>
        </w:rPr>
        <w:t xml:space="preserve">      基础教育学院外语部                 </w:t>
      </w:r>
    </w:p>
    <w:tbl>
      <w:tblPr>
        <w:tblStyle w:val="37"/>
        <w:tblW w:w="4496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"/>
        <w:gridCol w:w="1308"/>
        <w:gridCol w:w="2173"/>
        <w:gridCol w:w="3111"/>
        <w:gridCol w:w="2815"/>
        <w:gridCol w:w="24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364" w:type="pct"/>
            <w:vAlign w:val="center"/>
          </w:tcPr>
          <w:p>
            <w:pPr>
              <w:spacing w:after="100" w:afterAutospacing="1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513" w:type="pct"/>
            <w:vAlign w:val="center"/>
          </w:tcPr>
          <w:p>
            <w:pPr>
              <w:spacing w:after="100" w:afterAutospacing="1"/>
              <w:jc w:val="center"/>
              <w:rPr>
                <w:rFonts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852" w:type="pct"/>
            <w:vAlign w:val="center"/>
          </w:tcPr>
          <w:p>
            <w:pPr>
              <w:spacing w:after="100" w:afterAutospacing="1"/>
              <w:jc w:val="center"/>
              <w:rPr>
                <w:rFonts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5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1220" w:type="pct"/>
            <w:vAlign w:val="center"/>
          </w:tcPr>
          <w:p>
            <w:pPr>
              <w:spacing w:after="100" w:afterAutospacing="1"/>
              <w:jc w:val="center"/>
              <w:rPr>
                <w:rFonts w:ascii="黑体" w:hAnsi="黑体" w:eastAsia="黑体" w:cs="黑体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eastAsia="zh-CN"/>
              </w:rPr>
              <w:t>专业班级</w:t>
            </w:r>
          </w:p>
        </w:tc>
        <w:tc>
          <w:tcPr>
            <w:tcW w:w="1104" w:type="pct"/>
            <w:vAlign w:val="center"/>
          </w:tcPr>
          <w:p>
            <w:pPr>
              <w:spacing w:after="100" w:afterAutospacing="1"/>
              <w:jc w:val="center"/>
              <w:rPr>
                <w:rFonts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获奖等级</w:t>
            </w:r>
          </w:p>
        </w:tc>
        <w:tc>
          <w:tcPr>
            <w:tcW w:w="947" w:type="pct"/>
            <w:vAlign w:val="center"/>
          </w:tcPr>
          <w:p>
            <w:pPr>
              <w:spacing w:after="100" w:afterAutospacing="1"/>
              <w:jc w:val="center"/>
              <w:rPr>
                <w:rFonts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  <w:lang w:eastAsia="zh-CN"/>
              </w:rPr>
              <w:t>指导老师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364" w:type="pct"/>
            <w:vAlign w:val="center"/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bookmarkStart w:id="0" w:name="_Hlk211630230"/>
            <w:r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513" w:type="pct"/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周伊伊</w:t>
            </w:r>
          </w:p>
        </w:tc>
        <w:tc>
          <w:tcPr>
            <w:tcW w:w="852" w:type="pct"/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20250413071Z</w:t>
            </w:r>
          </w:p>
        </w:tc>
        <w:tc>
          <w:tcPr>
            <w:tcW w:w="1220" w:type="pct"/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设计25-3</w:t>
            </w:r>
          </w:p>
        </w:tc>
        <w:tc>
          <w:tcPr>
            <w:tcW w:w="1104" w:type="pct"/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金奖</w:t>
            </w:r>
          </w:p>
        </w:tc>
        <w:tc>
          <w:tcPr>
            <w:tcW w:w="947" w:type="pct"/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刘检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364" w:type="pct"/>
            <w:vAlign w:val="center"/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513" w:type="pct"/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吴悠</w:t>
            </w:r>
          </w:p>
        </w:tc>
        <w:tc>
          <w:tcPr>
            <w:tcW w:w="852" w:type="pct"/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241040114</w:t>
            </w:r>
          </w:p>
        </w:tc>
        <w:tc>
          <w:tcPr>
            <w:tcW w:w="1220" w:type="pct"/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传播国际24-1</w:t>
            </w:r>
          </w:p>
        </w:tc>
        <w:tc>
          <w:tcPr>
            <w:tcW w:w="1104" w:type="pct"/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金奖</w:t>
            </w:r>
          </w:p>
        </w:tc>
        <w:tc>
          <w:tcPr>
            <w:tcW w:w="947" w:type="pct"/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Tia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364" w:type="pct"/>
            <w:vAlign w:val="center"/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513" w:type="pct"/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邵明宇</w:t>
            </w:r>
          </w:p>
        </w:tc>
        <w:tc>
          <w:tcPr>
            <w:tcW w:w="852" w:type="pct"/>
          </w:tcPr>
          <w:p>
            <w:pPr>
              <w:kinsoku/>
              <w:autoSpaceDE/>
              <w:autoSpaceDN/>
              <w:adjustRightInd/>
              <w:spacing w:after="100" w:afterAutospacing="1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20250911016</w:t>
            </w:r>
          </w:p>
        </w:tc>
        <w:tc>
          <w:tcPr>
            <w:tcW w:w="1220" w:type="pct"/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出版25-1</w:t>
            </w:r>
          </w:p>
        </w:tc>
        <w:tc>
          <w:tcPr>
            <w:tcW w:w="1104" w:type="pct"/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金奖</w:t>
            </w:r>
          </w:p>
        </w:tc>
        <w:tc>
          <w:tcPr>
            <w:tcW w:w="947" w:type="pct"/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赵海芳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364" w:type="pct"/>
            <w:vAlign w:val="center"/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513" w:type="pct"/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李希悦</w:t>
            </w:r>
          </w:p>
        </w:tc>
        <w:tc>
          <w:tcPr>
            <w:tcW w:w="852" w:type="pct"/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242010108</w:t>
            </w:r>
          </w:p>
        </w:tc>
        <w:tc>
          <w:tcPr>
            <w:tcW w:w="1220" w:type="pct"/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广告24-1</w:t>
            </w:r>
          </w:p>
        </w:tc>
        <w:tc>
          <w:tcPr>
            <w:tcW w:w="1104" w:type="pct"/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银奖</w:t>
            </w:r>
          </w:p>
        </w:tc>
        <w:tc>
          <w:tcPr>
            <w:tcW w:w="947" w:type="pct"/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王艳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364" w:type="pct"/>
            <w:vAlign w:val="center"/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513" w:type="pct"/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LIU，KIANA CHANNERY</w:t>
            </w:r>
          </w:p>
        </w:tc>
        <w:tc>
          <w:tcPr>
            <w:tcW w:w="852" w:type="pct"/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252010101</w:t>
            </w:r>
          </w:p>
        </w:tc>
        <w:tc>
          <w:tcPr>
            <w:tcW w:w="1220" w:type="pct"/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广告25-1</w:t>
            </w:r>
          </w:p>
        </w:tc>
        <w:tc>
          <w:tcPr>
            <w:tcW w:w="1104" w:type="pct"/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银奖</w:t>
            </w:r>
          </w:p>
        </w:tc>
        <w:tc>
          <w:tcPr>
            <w:tcW w:w="947" w:type="pct"/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陈志元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364" w:type="pct"/>
            <w:vAlign w:val="center"/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513" w:type="pct"/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朱爱玲</w:t>
            </w:r>
          </w:p>
        </w:tc>
        <w:tc>
          <w:tcPr>
            <w:tcW w:w="852" w:type="pct"/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251030221</w:t>
            </w:r>
          </w:p>
        </w:tc>
        <w:tc>
          <w:tcPr>
            <w:tcW w:w="1220" w:type="pct"/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传播国际25-2</w:t>
            </w:r>
          </w:p>
        </w:tc>
        <w:tc>
          <w:tcPr>
            <w:tcW w:w="1104" w:type="pct"/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银奖</w:t>
            </w:r>
          </w:p>
        </w:tc>
        <w:tc>
          <w:tcPr>
            <w:tcW w:w="947" w:type="pct"/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刘检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364" w:type="pct"/>
            <w:tcBorders>
              <w:bottom w:val="single" w:color="auto" w:sz="4" w:space="0"/>
            </w:tcBorders>
            <w:vAlign w:val="center"/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513" w:type="pct"/>
            <w:tcBorders>
              <w:bottom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舒通</w:t>
            </w:r>
          </w:p>
        </w:tc>
        <w:tc>
          <w:tcPr>
            <w:tcW w:w="852" w:type="pct"/>
            <w:tcBorders>
              <w:bottom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251020323</w:t>
            </w:r>
          </w:p>
        </w:tc>
        <w:tc>
          <w:tcPr>
            <w:tcW w:w="1220" w:type="pct"/>
            <w:tcBorders>
              <w:bottom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数版 25-3</w:t>
            </w:r>
          </w:p>
        </w:tc>
        <w:tc>
          <w:tcPr>
            <w:tcW w:w="1104" w:type="pct"/>
            <w:tcBorders>
              <w:bottom w:val="single" w:color="auto" w:sz="4" w:space="0"/>
            </w:tcBorders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银奖</w:t>
            </w:r>
          </w:p>
        </w:tc>
        <w:tc>
          <w:tcPr>
            <w:tcW w:w="947" w:type="pct"/>
            <w:tcBorders>
              <w:bottom w:val="single" w:color="auto" w:sz="4" w:space="0"/>
            </w:tcBorders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陈志元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荆文绮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241010109</w:t>
            </w:r>
          </w:p>
        </w:tc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编版24-1</w:t>
            </w:r>
          </w:p>
        </w:tc>
        <w:tc>
          <w:tcPr>
            <w:tcW w:w="1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银奖</w:t>
            </w:r>
          </w:p>
        </w:tc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刘雪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于锦杭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241010117</w:t>
            </w:r>
          </w:p>
        </w:tc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编版24-1</w:t>
            </w:r>
          </w:p>
        </w:tc>
        <w:tc>
          <w:tcPr>
            <w:tcW w:w="1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银奖</w:t>
            </w:r>
          </w:p>
        </w:tc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王艳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史婧伊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20240254048Z</w:t>
            </w:r>
          </w:p>
        </w:tc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会计24-3</w:t>
            </w:r>
          </w:p>
        </w:tc>
        <w:tc>
          <w:tcPr>
            <w:tcW w:w="1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银奖</w:t>
            </w:r>
          </w:p>
        </w:tc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谷颖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  <w:t>11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时嘉懿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232030118</w:t>
            </w:r>
          </w:p>
        </w:tc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新闻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  <w:t>23-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1</w:t>
            </w:r>
          </w:p>
        </w:tc>
        <w:tc>
          <w:tcPr>
            <w:tcW w:w="1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银奖</w:t>
            </w:r>
          </w:p>
        </w:tc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李晶晶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于小童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254020110</w:t>
            </w:r>
          </w:p>
        </w:tc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自动化25-1</w:t>
            </w:r>
          </w:p>
        </w:tc>
        <w:tc>
          <w:tcPr>
            <w:tcW w:w="1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银奖</w:t>
            </w:r>
          </w:p>
        </w:tc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高艳红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  <w:t>13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何琦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253040105</w:t>
            </w:r>
          </w:p>
        </w:tc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高分子25-1</w:t>
            </w:r>
          </w:p>
        </w:tc>
        <w:tc>
          <w:tcPr>
            <w:tcW w:w="1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铜奖</w:t>
            </w:r>
          </w:p>
        </w:tc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黄玉荣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  <w:t>14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闫鹭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253050106</w:t>
            </w:r>
          </w:p>
        </w:tc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柔电25-1</w:t>
            </w:r>
          </w:p>
        </w:tc>
        <w:tc>
          <w:tcPr>
            <w:tcW w:w="1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铜奖</w:t>
            </w:r>
          </w:p>
        </w:tc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史利红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田佳妮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252040116</w:t>
            </w:r>
          </w:p>
        </w:tc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网媒25-1</w:t>
            </w:r>
          </w:p>
        </w:tc>
        <w:tc>
          <w:tcPr>
            <w:tcW w:w="1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铜奖</w:t>
            </w:r>
          </w:p>
        </w:tc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吴文彦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  <w:t>16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王博睿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254020321</w:t>
            </w:r>
          </w:p>
        </w:tc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自动化25-3</w:t>
            </w:r>
          </w:p>
        </w:tc>
        <w:tc>
          <w:tcPr>
            <w:tcW w:w="1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铜奖</w:t>
            </w:r>
          </w:p>
        </w:tc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高艳红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  <w:t>17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刘玮林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248010209</w:t>
            </w:r>
          </w:p>
        </w:tc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财管24-2</w:t>
            </w:r>
          </w:p>
        </w:tc>
        <w:tc>
          <w:tcPr>
            <w:tcW w:w="1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铜奖</w:t>
            </w:r>
          </w:p>
        </w:tc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周梦琪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  <w:t>18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王泽翰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254030222</w:t>
            </w:r>
          </w:p>
        </w:tc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智工25-2</w:t>
            </w:r>
          </w:p>
        </w:tc>
        <w:tc>
          <w:tcPr>
            <w:tcW w:w="1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铜奖</w:t>
            </w:r>
          </w:p>
        </w:tc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赵海芳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  <w:t>19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马禹弘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242020113</w:t>
            </w:r>
          </w:p>
        </w:tc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传播24-1</w:t>
            </w:r>
          </w:p>
        </w:tc>
        <w:tc>
          <w:tcPr>
            <w:tcW w:w="1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铜奖</w:t>
            </w:r>
          </w:p>
        </w:tc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孙艳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王婷婷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20240951002</w:t>
            </w:r>
          </w:p>
        </w:tc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出版专硕24-1</w:t>
            </w:r>
          </w:p>
        </w:tc>
        <w:tc>
          <w:tcPr>
            <w:tcW w:w="1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铜奖</w:t>
            </w:r>
          </w:p>
        </w:tc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吴文彦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  <w:t>21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祁知非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251020123</w:t>
            </w:r>
          </w:p>
        </w:tc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数版25-1</w:t>
            </w:r>
          </w:p>
        </w:tc>
        <w:tc>
          <w:tcPr>
            <w:tcW w:w="1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铜奖</w:t>
            </w:r>
          </w:p>
        </w:tc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刘检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  <w:t>22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曹楚瑄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246030201</w:t>
            </w:r>
          </w:p>
        </w:tc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艺科24-2</w:t>
            </w:r>
          </w:p>
        </w:tc>
        <w:tc>
          <w:tcPr>
            <w:tcW w:w="1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铜奖</w:t>
            </w:r>
          </w:p>
        </w:tc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Shekera Boyce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  <w:t>23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何源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251010107</w:t>
            </w:r>
          </w:p>
        </w:tc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编版25-1</w:t>
            </w:r>
          </w:p>
        </w:tc>
        <w:tc>
          <w:tcPr>
            <w:tcW w:w="1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铜奖</w:t>
            </w:r>
          </w:p>
        </w:tc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刘检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  <w:t>24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许宸嘉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252110118</w:t>
            </w:r>
          </w:p>
        </w:tc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传播25-1</w:t>
            </w:r>
          </w:p>
        </w:tc>
        <w:tc>
          <w:tcPr>
            <w:tcW w:w="1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铜奖</w:t>
            </w:r>
          </w:p>
        </w:tc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吴文彦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赵家祺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252010125</w:t>
            </w:r>
          </w:p>
        </w:tc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广告25-1</w:t>
            </w:r>
          </w:p>
        </w:tc>
        <w:tc>
          <w:tcPr>
            <w:tcW w:w="1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铜奖</w:t>
            </w:r>
          </w:p>
        </w:tc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刘检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肇元源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251030120</w:t>
            </w:r>
          </w:p>
        </w:tc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传播国际25-1</w:t>
            </w:r>
          </w:p>
        </w:tc>
        <w:tc>
          <w:tcPr>
            <w:tcW w:w="1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铜奖</w:t>
            </w:r>
          </w:p>
        </w:tc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刘检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  <w:t>27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刘淳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20250212029Z</w:t>
            </w:r>
          </w:p>
        </w:tc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会计25-2</w:t>
            </w:r>
          </w:p>
        </w:tc>
        <w:tc>
          <w:tcPr>
            <w:tcW w:w="1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铜奖</w:t>
            </w:r>
          </w:p>
        </w:tc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孙边旗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  <w:t>28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刘牧源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258010210</w:t>
            </w:r>
          </w:p>
        </w:tc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财管25-2</w:t>
            </w:r>
          </w:p>
        </w:tc>
        <w:tc>
          <w:tcPr>
            <w:tcW w:w="1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880"/>
              </w:tabs>
              <w:spacing w:after="100" w:afterAutospacing="1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铜奖</w:t>
            </w:r>
          </w:p>
        </w:tc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8"/>
              <w:spacing w:after="100" w:afterAutospacing="1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周梦琪</w:t>
            </w:r>
          </w:p>
        </w:tc>
      </w:tr>
    </w:tbl>
    <w:p>
      <w:pPr>
        <w:spacing w:before="300" w:line="216" w:lineRule="auto"/>
        <w:rPr>
          <w:rFonts w:ascii="仿宋" w:hAnsi="仿宋" w:eastAsia="仿宋" w:cs="仿宋"/>
          <w:spacing w:val="-2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承办单位负责人（签字）</w:t>
      </w:r>
      <w:r>
        <w:rPr>
          <w:rFonts w:ascii="仿宋" w:hAnsi="仿宋" w:eastAsia="仿宋" w:cs="仿宋"/>
          <w:spacing w:val="-2"/>
          <w:sz w:val="24"/>
          <w:szCs w:val="24"/>
          <w:lang w:eastAsia="zh-CN"/>
        </w:rPr>
        <w:t>：</w:t>
      </w:r>
      <w:r>
        <w:rPr>
          <w:rFonts w:ascii="仿宋" w:hAnsi="仿宋" w:eastAsia="仿宋" w:cs="仿宋"/>
          <w:spacing w:val="-2"/>
          <w:sz w:val="24"/>
          <w:szCs w:val="24"/>
          <w:u w:val="single"/>
          <w:lang w:eastAsia="zh-CN"/>
        </w:rPr>
        <w:t xml:space="preserve">       </w:t>
      </w:r>
      <w:r>
        <w:rPr>
          <w:rFonts w:hint="eastAsia" w:ascii="仿宋" w:hAnsi="仿宋" w:eastAsia="仿宋" w:cs="仿宋"/>
          <w:spacing w:val="-2"/>
          <w:sz w:val="24"/>
          <w:szCs w:val="24"/>
          <w:u w:val="single"/>
          <w:lang w:eastAsia="zh-CN"/>
        </w:rPr>
        <w:t xml:space="preserve"> 陈老师</w:t>
      </w:r>
      <w:r>
        <w:rPr>
          <w:rFonts w:ascii="仿宋" w:hAnsi="仿宋" w:eastAsia="仿宋" w:cs="仿宋"/>
          <w:spacing w:val="-2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仿宋" w:hAnsi="仿宋" w:eastAsia="仿宋" w:cs="仿宋"/>
          <w:spacing w:val="-2"/>
          <w:sz w:val="24"/>
          <w:szCs w:val="24"/>
          <w:u w:val="single"/>
          <w:lang w:eastAsia="zh-CN"/>
        </w:rPr>
        <w:t xml:space="preserve">       </w:t>
      </w:r>
    </w:p>
    <w:p>
      <w:pPr>
        <w:spacing w:before="300" w:line="216" w:lineRule="auto"/>
        <w:rPr>
          <w:rFonts w:ascii="仿宋" w:hAnsi="仿宋" w:eastAsia="仿宋" w:cs="仿宋"/>
          <w:spacing w:val="-2"/>
          <w:sz w:val="24"/>
          <w:szCs w:val="24"/>
          <w:lang w:eastAsia="zh-CN"/>
        </w:rPr>
      </w:pPr>
      <w:bookmarkStart w:id="1" w:name="_Hlk211955104"/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承办单位联系人（签字）</w:t>
      </w:r>
      <w:r>
        <w:rPr>
          <w:rFonts w:ascii="仿宋" w:hAnsi="仿宋" w:eastAsia="仿宋" w:cs="仿宋"/>
          <w:spacing w:val="-2"/>
          <w:sz w:val="24"/>
          <w:szCs w:val="24"/>
          <w:lang w:eastAsia="zh-CN"/>
        </w:rPr>
        <w:t>：</w:t>
      </w:r>
      <w:bookmarkStart w:id="2" w:name="_Hlk211630298"/>
      <w:r>
        <w:rPr>
          <w:rFonts w:ascii="仿宋" w:hAnsi="仿宋" w:eastAsia="仿宋" w:cs="仿宋"/>
          <w:spacing w:val="-2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仿宋" w:hAnsi="仿宋" w:eastAsia="仿宋" w:cs="仿宋"/>
          <w:spacing w:val="-2"/>
          <w:sz w:val="24"/>
          <w:szCs w:val="24"/>
          <w:u w:val="single"/>
          <w:lang w:eastAsia="zh-CN"/>
        </w:rPr>
        <w:t>高老师、刘老师</w:t>
      </w:r>
      <w:r>
        <w:rPr>
          <w:rFonts w:ascii="仿宋" w:hAnsi="仿宋" w:eastAsia="仿宋" w:cs="仿宋"/>
          <w:spacing w:val="-2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仿宋" w:hAnsi="仿宋" w:eastAsia="仿宋" w:cs="仿宋"/>
          <w:spacing w:val="-2"/>
          <w:sz w:val="24"/>
          <w:szCs w:val="24"/>
          <w:u w:val="single"/>
          <w:lang w:eastAsia="zh-CN"/>
        </w:rPr>
        <w:t xml:space="preserve">       </w:t>
      </w: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 xml:space="preserve">  </w:t>
      </w:r>
      <w:bookmarkEnd w:id="1"/>
      <w:bookmarkEnd w:id="2"/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 xml:space="preserve">    联系电话：</w:t>
      </w:r>
      <w:r>
        <w:rPr>
          <w:rFonts w:ascii="Times New Roman" w:hAnsi="Times New Roman" w:eastAsia="仿宋" w:cs="Times New Roman"/>
          <w:spacing w:val="-2"/>
          <w:sz w:val="24"/>
          <w:szCs w:val="24"/>
          <w:u w:val="single"/>
          <w:lang w:eastAsia="zh-CN"/>
        </w:rPr>
        <w:t xml:space="preserve">  010-60261656 </w:t>
      </w:r>
      <w:r>
        <w:rPr>
          <w:rFonts w:hint="eastAsia" w:ascii="仿宋" w:hAnsi="仿宋" w:eastAsia="仿宋" w:cs="仿宋"/>
          <w:spacing w:val="-2"/>
          <w:sz w:val="24"/>
          <w:szCs w:val="24"/>
          <w:u w:val="single"/>
          <w:lang w:eastAsia="zh-CN"/>
        </w:rPr>
        <w:t xml:space="preserve">        </w:t>
      </w:r>
    </w:p>
    <w:p>
      <w:pPr>
        <w:rPr>
          <w:rFonts w:eastAsiaTheme="minorEastAsia"/>
          <w:lang w:eastAsia="zh-CN"/>
        </w:rPr>
      </w:pPr>
    </w:p>
    <w:sectPr>
      <w:footerReference r:id="rId3" w:type="default"/>
      <w:pgSz w:w="16839" w:h="11906"/>
      <w:pgMar w:top="1012" w:right="1338" w:bottom="1157" w:left="1327" w:header="0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705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AAD"/>
    <w:rsid w:val="000222F0"/>
    <w:rsid w:val="000F724E"/>
    <w:rsid w:val="00177B19"/>
    <w:rsid w:val="001B4998"/>
    <w:rsid w:val="001F7B87"/>
    <w:rsid w:val="002103D0"/>
    <w:rsid w:val="0029210A"/>
    <w:rsid w:val="002F1563"/>
    <w:rsid w:val="00352916"/>
    <w:rsid w:val="00372D59"/>
    <w:rsid w:val="003E42EE"/>
    <w:rsid w:val="003F20DA"/>
    <w:rsid w:val="00430B60"/>
    <w:rsid w:val="00432AAA"/>
    <w:rsid w:val="00514F75"/>
    <w:rsid w:val="005C350F"/>
    <w:rsid w:val="005D0AAD"/>
    <w:rsid w:val="006036C7"/>
    <w:rsid w:val="0061472E"/>
    <w:rsid w:val="0066082F"/>
    <w:rsid w:val="006F5691"/>
    <w:rsid w:val="006F6671"/>
    <w:rsid w:val="00715AB7"/>
    <w:rsid w:val="00752C72"/>
    <w:rsid w:val="0088687B"/>
    <w:rsid w:val="008B00C6"/>
    <w:rsid w:val="009073F4"/>
    <w:rsid w:val="00965FAD"/>
    <w:rsid w:val="00995C0F"/>
    <w:rsid w:val="00A3143B"/>
    <w:rsid w:val="00A42901"/>
    <w:rsid w:val="00A57766"/>
    <w:rsid w:val="00A8425B"/>
    <w:rsid w:val="00B7645F"/>
    <w:rsid w:val="00C707EA"/>
    <w:rsid w:val="00D86E72"/>
    <w:rsid w:val="00DA5731"/>
    <w:rsid w:val="00EE5F6E"/>
    <w:rsid w:val="00F204C4"/>
    <w:rsid w:val="00FC2F11"/>
    <w:rsid w:val="5DC2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autoRedefine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autoRedefine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autoRedefine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header"/>
    <w:basedOn w:val="1"/>
    <w:link w:val="35"/>
    <w:autoRedefine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autoRedefine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autoRedefine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autoRedefine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autoRedefine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autoRedefine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autoRedefine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autoRedefine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autoRedefine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3">
    <w:name w:val="标题 7 字符"/>
    <w:basedOn w:val="16"/>
    <w:link w:val="8"/>
    <w:autoRedefine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字符"/>
    <w:basedOn w:val="16"/>
    <w:link w:val="9"/>
    <w:autoRedefine/>
    <w:semiHidden/>
    <w:qFormat/>
    <w:uiPriority w:val="9"/>
    <w:rPr>
      <w:rFonts w:cstheme="majorBidi"/>
      <w:color w:val="585858" w:themeColor="text1" w:themeTint="A6"/>
    </w:rPr>
  </w:style>
  <w:style w:type="character" w:customStyle="1" w:styleId="25">
    <w:name w:val="标题 9 字符"/>
    <w:basedOn w:val="16"/>
    <w:link w:val="10"/>
    <w:autoRedefine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字符"/>
    <w:basedOn w:val="16"/>
    <w:link w:val="14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autoRedefine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autoRedefine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6"/>
    <w:link w:val="28"/>
    <w:autoRedefine/>
    <w:qFormat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autoRedefine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字符"/>
    <w:basedOn w:val="16"/>
    <w:link w:val="32"/>
    <w:autoRedefine/>
    <w:qFormat/>
    <w:uiPriority w:val="30"/>
    <w:rPr>
      <w:i/>
      <w:iCs/>
      <w:color w:val="0F4761" w:themeColor="accent1" w:themeShade="BF"/>
    </w:rPr>
  </w:style>
  <w:style w:type="character" w:customStyle="1" w:styleId="34">
    <w:name w:val="Intense Reference"/>
    <w:basedOn w:val="16"/>
    <w:autoRedefine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页眉 字符"/>
    <w:basedOn w:val="16"/>
    <w:link w:val="12"/>
    <w:autoRedefine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autoRedefine/>
    <w:qFormat/>
    <w:uiPriority w:val="99"/>
    <w:rPr>
      <w:sz w:val="18"/>
      <w:szCs w:val="18"/>
    </w:rPr>
  </w:style>
  <w:style w:type="table" w:customStyle="1" w:styleId="37">
    <w:name w:val="Table Normal"/>
    <w:autoRedefine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184</Words>
  <Characters>1055</Characters>
  <Lines>8</Lines>
  <Paragraphs>2</Paragraphs>
  <TotalTime>927</TotalTime>
  <ScaleCrop>false</ScaleCrop>
  <LinksUpToDate>false</LinksUpToDate>
  <CharactersWithSpaces>1237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2025-10-17T13:47:00Z</dcterms:created>
  <dc:creator>Jian Liu</dc:creator>
  <cp:lastModifiedBy>M.Y.</cp:lastModifiedBy>
  <dcterms:modified xsi:type="dcterms:W3CDTF">2025-10-22T08:42:23Z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B9334739A2614BD8A6CE0B3D0269EF97_13</vt:lpwstr>
  </property>
</Properties>
</file>