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3" w:after="300" w:line="216" w:lineRule="auto"/>
        <w:ind w:left="119"/>
        <w:jc w:val="center"/>
        <w:rPr>
          <w:rFonts w:hint="eastAsia" w:ascii="宋体" w:hAnsi="宋体" w:eastAsia="宋体" w:cs="宋体"/>
          <w:spacing w:val="9"/>
          <w:position w:val="2"/>
          <w:sz w:val="35"/>
          <w:szCs w:val="35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9"/>
          <w:position w:val="2"/>
          <w:sz w:val="35"/>
          <w:szCs w:val="35"/>
          <w:lang w:eastAsia="zh-CN"/>
          <w14:textOutline w14:w="3175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北京印刷学院学科竞赛获奖情况统计表</w:t>
      </w:r>
    </w:p>
    <w:p>
      <w:pPr>
        <w:spacing w:before="160" w:after="120" w:line="216" w:lineRule="auto"/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赛事名称：</w:t>
      </w:r>
      <w:r>
        <w:rPr>
          <w:rFonts w:hint="eastAsia" w:ascii="仿宋" w:hAnsi="仿宋" w:eastAsia="仿宋" w:cs="仿宋"/>
          <w:spacing w:val="-1"/>
          <w:sz w:val="24"/>
          <w:szCs w:val="24"/>
          <w:u w:val="single"/>
          <w:lang w:eastAsia="zh-CN"/>
        </w:rPr>
        <w:t xml:space="preserve">  北京印刷学院 2024第十四届英语文化节短剧比赛  </w:t>
      </w: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 xml:space="preserve">                                        </w:t>
      </w:r>
    </w:p>
    <w:p>
      <w:pPr>
        <w:spacing w:before="160" w:after="120" w:line="216" w:lineRule="auto"/>
        <w:rPr>
          <w:rFonts w:hint="eastAsia" w:ascii="仿宋" w:hAnsi="仿宋" w:eastAsia="仿宋" w:cs="仿宋"/>
          <w:spacing w:val="-1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pacing w:val="-1"/>
          <w:sz w:val="24"/>
          <w:szCs w:val="24"/>
          <w:lang w:eastAsia="zh-CN"/>
        </w:rPr>
        <w:t>承办单位（盖章）：</w:t>
      </w:r>
      <w:r>
        <w:rPr>
          <w:rFonts w:hint="eastAsia" w:ascii="仿宋" w:hAnsi="仿宋" w:eastAsia="仿宋" w:cs="仿宋"/>
          <w:spacing w:val="-1"/>
          <w:sz w:val="24"/>
          <w:szCs w:val="24"/>
          <w:u w:val="single"/>
          <w:lang w:eastAsia="zh-CN"/>
        </w:rPr>
        <w:t xml:space="preserve"> 基础教育学院外语部 </w:t>
      </w:r>
    </w:p>
    <w:tbl>
      <w:tblPr>
        <w:tblStyle w:val="4"/>
        <w:tblW w:w="113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999"/>
        <w:gridCol w:w="1751"/>
        <w:gridCol w:w="1984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获奖等级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snapToGrid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汤嘉敏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236010311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视传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23-3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董爱华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李箫航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246030108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艺科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张瑾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王若彤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246030212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艺科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张瑾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李忆欣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236040106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产品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23-1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董爱华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张宇轩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246030126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艺科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张瑾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田晓萱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246010311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视传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张娟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黄智预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246040106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产品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卢越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方宁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222010505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新闻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王照怡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231040124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传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23-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国际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周梦琪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张亚辉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226010528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财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一等奖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王嘉莹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222010522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广告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范烨埼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222010504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广告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邓珠拉姆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222010503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新闻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苏曼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222010520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韬奋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马境阳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222010516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数版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陈婧宣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227010301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虚拟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王艳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梁彩羽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222010410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</w:t>
            </w:r>
            <w:r>
              <w:rPr>
                <w:rFonts w:hint="eastAsia" w:ascii="宋体" w:hAnsi="宋体" w:eastAsia="宋体"/>
                <w:snapToGrid/>
                <w:sz w:val="22"/>
                <w:szCs w:val="22"/>
                <w:lang w:eastAsia="zh-CN"/>
              </w:rPr>
              <w:t>传播</w:t>
            </w: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刘雪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韩硕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233010205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23-2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董爱华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李佳潼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246030106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艺科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张瑾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韩智博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223020101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智工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赵海芳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苏光梅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223010404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自动化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王艳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刘思雨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223020201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智工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赵海芳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张雁翎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232010219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广告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23-2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刘雪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232010205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广告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23-2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刘雪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纪然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248020105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文管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卢越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吴宛真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248020117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文管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郑晓蓉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孙畅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248020116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文管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郑晓蓉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高沅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248020104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文管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褚立宏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张玥辰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248020120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文管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郑晓蓉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苏美耶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·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阿力木江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248020115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文管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卢越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马燕妮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248020111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文管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孟凡欣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248020113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文管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二等奖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付盈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241020104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24—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韬奋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史利红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张原溪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241010237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吴文彦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曲薪茗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241020114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24—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韬奋班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吴文彦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郑宇涵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241010223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吴文彦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郑之同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241020134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韬奋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史利红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张文琪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221010114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包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李晶晶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张译丹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221010115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包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陈志元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张乐棣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221010113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22-1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孟子钰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233010112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23-1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董爱华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孟春铭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241020112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24—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韬奋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吴文彦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刘雅琪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241020111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24—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韬奋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赵海芳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焦丽颖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241020109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24—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韬奋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吴文彦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孙童语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241020116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24—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韬奋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赵海芳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屈扬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241040119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传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</w:t>
            </w: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国际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吴文彦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周芯如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241030321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数版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吴文彦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丁润秋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241010101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编版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吴文彦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艾柯代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Y242430117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预科班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褚立宏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刘欣琦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241030108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数版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高艳红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李皖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245020103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信安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魏芳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袁佳慧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245020108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信安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王丽娟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245020106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信安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孙艳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高紫凌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245020102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信安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孟凡伟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245010124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计科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周寻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尤振宇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244010128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机械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魏芳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尹俊杰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244010127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机械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孙艳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张江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244010130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机械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余紫文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244010129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机械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24–1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刘检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郭洲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244010113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机械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魏芳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张思涵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等线"/>
                <w:snapToGrid/>
                <w:sz w:val="22"/>
                <w:szCs w:val="22"/>
                <w:lang w:eastAsia="zh-CN"/>
              </w:rPr>
            </w:pPr>
            <w:r>
              <w:rPr>
                <w:rFonts w:eastAsia="等线"/>
                <w:snapToGrid/>
                <w:sz w:val="22"/>
                <w:szCs w:val="22"/>
                <w:lang w:eastAsia="zh-CN"/>
              </w:rPr>
              <w:t>244010131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机械</w:t>
            </w:r>
            <w:r>
              <w:rPr>
                <w:rFonts w:eastAsia="宋体"/>
                <w:snapToGrid/>
                <w:sz w:val="22"/>
                <w:szCs w:val="22"/>
                <w:lang w:eastAsia="zh-CN"/>
              </w:rPr>
              <w:t>24-1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三等奖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2"/>
                <w:szCs w:val="22"/>
                <w:lang w:eastAsia="zh-CN"/>
              </w:rPr>
              <w:t>魏芳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sz w:val="24"/>
                <w:szCs w:val="24"/>
                <w:lang w:eastAsia="zh-CN"/>
              </w:rPr>
            </w:pPr>
          </w:p>
        </w:tc>
      </w:tr>
    </w:tbl>
    <w:p>
      <w:pPr>
        <w:spacing w:before="300" w:line="216" w:lineRule="auto"/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承办单位负责人（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签字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）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陈志元</w:t>
      </w:r>
      <w:r>
        <w:rPr>
          <w:rFonts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    </w:t>
      </w:r>
    </w:p>
    <w:p>
      <w:pPr>
        <w:spacing w:before="300" w:line="216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承办单位联系人（签字）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：</w:t>
      </w:r>
      <w:r>
        <w:rPr>
          <w:rFonts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王艳 张瑾</w:t>
      </w:r>
      <w:r>
        <w:rPr>
          <w:rFonts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     联系电话：</w:t>
      </w:r>
      <w:r>
        <w:rPr>
          <w:rFonts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60261513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9" w:h="11906"/>
      <w:pgMar w:top="1012" w:right="1338" w:bottom="1157" w:left="1327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052"/>
      <w:rPr>
        <w:rFonts w:eastAsia="Calibri" w:asciiTheme="minorHAnsi" w:hAnsiTheme="minorHAnsi" w:cstheme="minorHAnsi"/>
        <w:sz w:val="15"/>
        <w:szCs w:val="15"/>
      </w:rPr>
    </w:pPr>
    <w:r>
      <w:rPr>
        <w:rFonts w:asciiTheme="minorHAnsi" w:hAnsiTheme="minorHAnsi" w:eastAsiaTheme="majorEastAsia" w:cstheme="minorHAnsi"/>
        <w:sz w:val="15"/>
        <w:szCs w:val="15"/>
        <w:lang w:val="zh-CN" w:eastAsia="zh-CN"/>
      </w:rPr>
      <w:t xml:space="preserve">~ </w:t>
    </w:r>
    <w:r>
      <w:rPr>
        <w:rFonts w:eastAsia="Calibri" w:asciiTheme="minorHAnsi" w:hAnsiTheme="minorHAnsi" w:cstheme="minorHAnsi"/>
        <w:sz w:val="15"/>
        <w:szCs w:val="15"/>
      </w:rPr>
      <w:fldChar w:fldCharType="begin"/>
    </w:r>
    <w:r>
      <w:rPr>
        <w:rFonts w:eastAsia="Calibri" w:asciiTheme="minorHAnsi" w:hAnsiTheme="minorHAnsi" w:cstheme="minorHAnsi"/>
        <w:sz w:val="15"/>
        <w:szCs w:val="15"/>
      </w:rPr>
      <w:instrText xml:space="preserve">PAGE    \* MERGEFORMAT</w:instrText>
    </w:r>
    <w:r>
      <w:rPr>
        <w:rFonts w:eastAsia="Calibri" w:asciiTheme="minorHAnsi" w:hAnsiTheme="minorHAnsi" w:cstheme="minorHAnsi"/>
        <w:sz w:val="15"/>
        <w:szCs w:val="15"/>
      </w:rPr>
      <w:fldChar w:fldCharType="separate"/>
    </w:r>
    <w:r>
      <w:rPr>
        <w:rFonts w:asciiTheme="minorHAnsi" w:hAnsiTheme="minorHAnsi" w:eastAsiaTheme="majorEastAsia" w:cstheme="minorHAnsi"/>
        <w:sz w:val="15"/>
        <w:szCs w:val="15"/>
        <w:lang w:val="zh-CN" w:eastAsia="zh-CN"/>
      </w:rPr>
      <w:t>1</w:t>
    </w:r>
    <w:r>
      <w:rPr>
        <w:rFonts w:asciiTheme="minorHAnsi" w:hAnsiTheme="minorHAnsi" w:eastAsiaTheme="majorEastAsia" w:cstheme="minorHAnsi"/>
        <w:sz w:val="15"/>
        <w:szCs w:val="15"/>
      </w:rPr>
      <w:fldChar w:fldCharType="end"/>
    </w:r>
    <w:r>
      <w:rPr>
        <w:rFonts w:asciiTheme="minorHAnsi" w:hAnsiTheme="minorHAnsi" w:eastAsiaTheme="majorEastAsia" w:cstheme="minorHAnsi"/>
        <w:sz w:val="15"/>
        <w:szCs w:val="15"/>
        <w:lang w:val="zh-CN" w:eastAsia="zh-CN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OWE3MjY3M2YxYTczNWRmYmNiOWMzNzUwZGQzZjkifQ=="/>
  </w:docVars>
  <w:rsids>
    <w:rsidRoot w:val="00143A3A"/>
    <w:rsid w:val="00061C6F"/>
    <w:rsid w:val="000C6E2F"/>
    <w:rsid w:val="001340E5"/>
    <w:rsid w:val="00143A3A"/>
    <w:rsid w:val="00171B48"/>
    <w:rsid w:val="001B0240"/>
    <w:rsid w:val="001F7C3D"/>
    <w:rsid w:val="00206965"/>
    <w:rsid w:val="002873F5"/>
    <w:rsid w:val="002A6A01"/>
    <w:rsid w:val="00346502"/>
    <w:rsid w:val="00391754"/>
    <w:rsid w:val="003B045C"/>
    <w:rsid w:val="003C5E4A"/>
    <w:rsid w:val="00412167"/>
    <w:rsid w:val="00455F87"/>
    <w:rsid w:val="004B11CB"/>
    <w:rsid w:val="004C3A1F"/>
    <w:rsid w:val="004C54A9"/>
    <w:rsid w:val="004F54CF"/>
    <w:rsid w:val="005001C1"/>
    <w:rsid w:val="005034D0"/>
    <w:rsid w:val="00527603"/>
    <w:rsid w:val="00530547"/>
    <w:rsid w:val="005412B9"/>
    <w:rsid w:val="0056422A"/>
    <w:rsid w:val="006466C3"/>
    <w:rsid w:val="0066048A"/>
    <w:rsid w:val="006926AE"/>
    <w:rsid w:val="006E2373"/>
    <w:rsid w:val="00716F05"/>
    <w:rsid w:val="00717D3D"/>
    <w:rsid w:val="00730BE3"/>
    <w:rsid w:val="007C3E79"/>
    <w:rsid w:val="007D2F7F"/>
    <w:rsid w:val="007E0E20"/>
    <w:rsid w:val="007F5248"/>
    <w:rsid w:val="007F7BFE"/>
    <w:rsid w:val="00816E75"/>
    <w:rsid w:val="008D2505"/>
    <w:rsid w:val="008E4D4C"/>
    <w:rsid w:val="00912B2C"/>
    <w:rsid w:val="00961003"/>
    <w:rsid w:val="009A115E"/>
    <w:rsid w:val="009B3038"/>
    <w:rsid w:val="009D5249"/>
    <w:rsid w:val="00AA4E26"/>
    <w:rsid w:val="00AD12F6"/>
    <w:rsid w:val="00AD7BDC"/>
    <w:rsid w:val="00B96C90"/>
    <w:rsid w:val="00BD38C3"/>
    <w:rsid w:val="00BF559F"/>
    <w:rsid w:val="00C86C9B"/>
    <w:rsid w:val="00CC6291"/>
    <w:rsid w:val="00D47569"/>
    <w:rsid w:val="00D65288"/>
    <w:rsid w:val="00DD64A2"/>
    <w:rsid w:val="00DE3AE5"/>
    <w:rsid w:val="00E143CC"/>
    <w:rsid w:val="00E52A96"/>
    <w:rsid w:val="00E829C4"/>
    <w:rsid w:val="00EA0A12"/>
    <w:rsid w:val="00F101D7"/>
    <w:rsid w:val="00F137FD"/>
    <w:rsid w:val="00F206D3"/>
    <w:rsid w:val="00F73A54"/>
    <w:rsid w:val="00F85530"/>
    <w:rsid w:val="00FD6304"/>
    <w:rsid w:val="00FE4EEF"/>
    <w:rsid w:val="015E6237"/>
    <w:rsid w:val="02EA7622"/>
    <w:rsid w:val="0D223EE4"/>
    <w:rsid w:val="22635651"/>
    <w:rsid w:val="2EE47B19"/>
    <w:rsid w:val="2F5527C5"/>
    <w:rsid w:val="34F62354"/>
    <w:rsid w:val="42035DD9"/>
    <w:rsid w:val="5DAB2E34"/>
    <w:rsid w:val="636F37F5"/>
    <w:rsid w:val="6E3069CC"/>
    <w:rsid w:val="7B6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5"/>
    <w:link w:val="2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B330-D267-410A-94A9-28C238651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341</Words>
  <Characters>1944</Characters>
  <Lines>16</Lines>
  <Paragraphs>4</Paragraphs>
  <TotalTime>25</TotalTime>
  <ScaleCrop>false</ScaleCrop>
  <LinksUpToDate>false</LinksUpToDate>
  <CharactersWithSpaces>2281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2024-10-30T11:01:00Z</dcterms:created>
  <dc:creator>微软用户</dc:creator>
  <cp:lastModifiedBy>M.Y.</cp:lastModifiedBy>
  <cp:lastPrinted>2024-11-11T14:01:00Z</cp:lastPrinted>
  <dcterms:modified xsi:type="dcterms:W3CDTF">2024-12-18T00:54:26Z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2024-04-17T12:55:25Z</vt:filetime>
  </property>
  <property fmtid="{D5CDD505-2E9C-101B-9397-08002B2CF9AE}" pid="4" name="KSOProductBuildVer">
    <vt:lpwstr>2052-12.1.0.16388</vt:lpwstr>
  </property>
  <property fmtid="{D5CDD505-2E9C-101B-9397-08002B2CF9AE}" pid="5" name="ICV">
    <vt:lpwstr>099250ED39AC44339D8FC95DA0581384_13</vt:lpwstr>
  </property>
</Properties>
</file>